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A5" w:rsidRPr="006E13AE" w:rsidRDefault="00E703A5" w:rsidP="00E703A5">
      <w:pPr>
        <w:rPr>
          <w:rFonts w:asciiTheme="minorHAnsi" w:hAnsiTheme="minorHAnsi"/>
          <w:b/>
          <w:color w:val="000000" w:themeColor="text1"/>
        </w:rPr>
      </w:pPr>
      <w:r w:rsidRPr="006E13AE">
        <w:rPr>
          <w:rFonts w:asciiTheme="minorHAnsi" w:hAnsiTheme="minorHAnsi"/>
          <w:b/>
          <w:color w:val="000000" w:themeColor="text1"/>
        </w:rPr>
        <w:t xml:space="preserve">INTEREST RATES MARKET NOTICE </w:t>
      </w:r>
    </w:p>
    <w:p w:rsidR="00E703A5" w:rsidRPr="006E13AE" w:rsidRDefault="00E703A5" w:rsidP="00E703A5">
      <w:pPr>
        <w:rPr>
          <w:rFonts w:asciiTheme="minorHAnsi" w:hAnsiTheme="minorHAnsi" w:cs="Arial"/>
          <w:b/>
          <w:lang w:val="en-ZA"/>
        </w:rPr>
      </w:pPr>
    </w:p>
    <w:p w:rsidR="00E703A5" w:rsidRPr="00F82A08" w:rsidRDefault="00F82A08" w:rsidP="00E703A5">
      <w:pPr>
        <w:spacing w:line="312" w:lineRule="auto"/>
        <w:jc w:val="both"/>
        <w:rPr>
          <w:rFonts w:asciiTheme="minorHAnsi" w:hAnsiTheme="minorHAnsi" w:cs="Arial"/>
          <w:b/>
          <w:color w:val="FF0000"/>
          <w:lang w:val="en-ZA"/>
        </w:rPr>
      </w:pPr>
      <w:r w:rsidRPr="00F82A08">
        <w:rPr>
          <w:rFonts w:asciiTheme="minorHAnsi" w:hAnsiTheme="minorHAnsi" w:cs="Arial"/>
          <w:b/>
          <w:color w:val="FF0000"/>
          <w:lang w:val="en-ZA"/>
        </w:rPr>
        <w:t>REVISED</w:t>
      </w:r>
    </w:p>
    <w:p w:rsidR="00E703A5" w:rsidRPr="006E13AE" w:rsidRDefault="00E703A5" w:rsidP="00E703A5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Date:</w:t>
      </w:r>
      <w:r w:rsidRPr="006E13AE">
        <w:rPr>
          <w:rFonts w:asciiTheme="minorHAnsi" w:hAnsiTheme="minorHAnsi" w:cs="Arial"/>
          <w:b/>
          <w:lang w:val="en-ZA"/>
        </w:rPr>
        <w:tab/>
      </w:r>
      <w:r w:rsidR="00FA4309" w:rsidRPr="006E13AE">
        <w:rPr>
          <w:rFonts w:asciiTheme="minorHAnsi" w:hAnsiTheme="minorHAnsi" w:cs="Arial"/>
          <w:b/>
          <w:lang w:val="en-ZA"/>
        </w:rPr>
        <w:t>30</w:t>
      </w:r>
      <w:r w:rsidRPr="006E13AE">
        <w:rPr>
          <w:rFonts w:asciiTheme="minorHAnsi" w:hAnsiTheme="minorHAnsi" w:cs="Arial"/>
          <w:b/>
          <w:lang w:val="en-ZA"/>
        </w:rPr>
        <w:t xml:space="preserve"> May 2014</w:t>
      </w:r>
    </w:p>
    <w:p w:rsidR="00E703A5" w:rsidRPr="006E13AE" w:rsidRDefault="00E703A5" w:rsidP="00E703A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E703A5" w:rsidRPr="006E13AE" w:rsidRDefault="00E703A5" w:rsidP="00E703A5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smallCaps/>
          <w:lang w:val="en-ZA"/>
        </w:rPr>
        <w:t>Subject:</w:t>
      </w:r>
      <w:r w:rsidRPr="006E13AE">
        <w:rPr>
          <w:rFonts w:asciiTheme="minorHAnsi" w:hAnsiTheme="minorHAnsi" w:cs="Arial"/>
          <w:b/>
          <w:lang w:val="en-ZA"/>
        </w:rPr>
        <w:t xml:space="preserve">   </w:t>
      </w:r>
      <w:r w:rsidRPr="006E13AE">
        <w:rPr>
          <w:rFonts w:asciiTheme="minorHAnsi" w:hAnsiTheme="minorHAnsi" w:cs="Arial"/>
          <w:lang w:val="en-ZA"/>
        </w:rPr>
        <w:t>New Financial Instrument Listing</w:t>
      </w:r>
      <w:r w:rsidRPr="006E13AE">
        <w:rPr>
          <w:rFonts w:asciiTheme="minorHAnsi" w:hAnsiTheme="minorHAnsi" w:cs="Arial"/>
          <w:lang w:val="en-ZA"/>
        </w:rPr>
        <w:tab/>
      </w:r>
    </w:p>
    <w:p w:rsidR="00E703A5" w:rsidRPr="006E13AE" w:rsidRDefault="00E703A5" w:rsidP="00E703A5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E13AE">
        <w:rPr>
          <w:rFonts w:asciiTheme="minorHAnsi" w:hAnsiTheme="minorHAnsi" w:cs="Arial"/>
          <w:b/>
          <w:i/>
          <w:lang w:val="en-ZA"/>
        </w:rPr>
        <w:t>(FIRSTRAND BANK LIMITED –“FRB12; FRB13; FRB14”)</w:t>
      </w:r>
    </w:p>
    <w:p w:rsidR="00E703A5" w:rsidRPr="006E13AE" w:rsidRDefault="00E703A5" w:rsidP="00E703A5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E703A5" w:rsidRPr="006E13AE" w:rsidRDefault="00E703A5" w:rsidP="00E703A5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lang w:val="en-ZA"/>
        </w:rPr>
        <w:t>====================================================</w:t>
      </w:r>
    </w:p>
    <w:p w:rsidR="00E703A5" w:rsidRPr="006E13AE" w:rsidRDefault="00E703A5" w:rsidP="00E703A5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E703A5" w:rsidRPr="006E13AE" w:rsidRDefault="00E703A5" w:rsidP="00E703A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E13AE">
        <w:rPr>
          <w:rFonts w:asciiTheme="minorHAnsi" w:hAnsiTheme="minorHAnsi" w:cs="Arial"/>
          <w:lang w:val="en-ZA"/>
        </w:rPr>
        <w:t xml:space="preserve"> </w:t>
      </w:r>
      <w:r w:rsidRPr="006E13AE">
        <w:rPr>
          <w:rFonts w:asciiTheme="minorHAnsi" w:hAnsiTheme="minorHAnsi" w:cs="Arial"/>
          <w:b/>
          <w:lang w:val="en-ZA"/>
        </w:rPr>
        <w:t>FIRSTRAND BANK LIMITED “FRB12, FRB13 and FRB14”</w:t>
      </w:r>
      <w:r w:rsidRPr="006E13AE">
        <w:rPr>
          <w:rFonts w:asciiTheme="minorHAnsi" w:hAnsiTheme="minorHAnsi" w:cs="Arial"/>
          <w:lang w:val="en-ZA"/>
        </w:rPr>
        <w:t xml:space="preserve"> on Interest Rate Market with effect from 2 June 2014 under its Domestic Medium Term Note Programme dated 29 November 2011.</w:t>
      </w:r>
    </w:p>
    <w:p w:rsidR="00E703A5" w:rsidRPr="006E13AE" w:rsidRDefault="00E703A5" w:rsidP="00E703A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703A5" w:rsidRPr="006E13AE" w:rsidRDefault="00E703A5" w:rsidP="00E703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E703A5" w:rsidRPr="006E13AE" w:rsidRDefault="00E703A5" w:rsidP="00E703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INSTRUMENT TYPE: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E13AE">
        <w:rPr>
          <w:rFonts w:asciiTheme="minorHAnsi" w:hAnsiTheme="minorHAnsi" w:cs="Arial"/>
          <w:lang w:val="en-ZA"/>
        </w:rPr>
        <w:t>FLOATING RATE NOTE</w:t>
      </w:r>
    </w:p>
    <w:p w:rsidR="00E703A5" w:rsidRPr="006E13AE" w:rsidRDefault="00E703A5" w:rsidP="00E703A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Authorised Programme size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R 80,000,000,000.00</w:t>
      </w:r>
    </w:p>
    <w:p w:rsidR="00E703A5" w:rsidRPr="006E13AE" w:rsidRDefault="00E703A5" w:rsidP="00E703A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Total Notes Outstanding</w:t>
      </w:r>
      <w:r w:rsidRPr="006E13AE">
        <w:rPr>
          <w:rFonts w:asciiTheme="minorHAnsi" w:hAnsiTheme="minorHAnsi" w:cs="Arial"/>
          <w:b/>
          <w:lang w:val="en-ZA"/>
        </w:rPr>
        <w:tab/>
      </w:r>
      <w:r w:rsidR="00665889" w:rsidRPr="006E13AE">
        <w:rPr>
          <w:rFonts w:asciiTheme="minorHAnsi" w:hAnsiTheme="minorHAnsi" w:cs="Arial"/>
          <w:lang w:val="en-ZA"/>
        </w:rPr>
        <w:t>R 45,332,421,803.27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Bond Code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FRB12</w:t>
      </w:r>
    </w:p>
    <w:p w:rsidR="00FA4309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bCs/>
          <w:lang w:val="en-ZA"/>
        </w:rPr>
        <w:t>Nominal Issued</w:t>
      </w:r>
      <w:r w:rsidRPr="006E13AE">
        <w:rPr>
          <w:rFonts w:asciiTheme="minorHAnsi" w:hAnsiTheme="minorHAnsi" w:cs="Arial"/>
          <w:lang w:val="en-ZA"/>
        </w:rPr>
        <w:tab/>
      </w:r>
      <w:r w:rsidR="00FA4309" w:rsidRPr="006E13AE">
        <w:rPr>
          <w:rFonts w:asciiTheme="minorHAnsi" w:hAnsiTheme="minorHAnsi" w:cs="Arial"/>
          <w:lang w:val="en-ZA"/>
        </w:rPr>
        <w:t>R 1,727,000,000.00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bCs/>
          <w:lang w:val="en-ZA"/>
        </w:rPr>
        <w:t>Issue Price</w:t>
      </w:r>
      <w:r w:rsidRPr="006E13AE">
        <w:rPr>
          <w:rFonts w:asciiTheme="minorHAnsi" w:hAnsiTheme="minorHAnsi" w:cs="Arial"/>
          <w:lang w:val="en-ZA"/>
        </w:rPr>
        <w:tab/>
        <w:t>100%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Coupon</w:t>
      </w:r>
      <w:r w:rsidRPr="006E13AE">
        <w:rPr>
          <w:rFonts w:asciiTheme="minorHAnsi" w:hAnsiTheme="minorHAnsi" w:cs="Arial"/>
          <w:b/>
          <w:lang w:val="en-ZA"/>
        </w:rPr>
        <w:tab/>
      </w:r>
      <w:r w:rsidR="00FA4309" w:rsidRPr="006E13AE">
        <w:rPr>
          <w:rFonts w:asciiTheme="minorHAnsi" w:hAnsiTheme="minorHAnsi" w:cs="Arial"/>
          <w:lang w:val="en-ZA"/>
        </w:rPr>
        <w:t>8.05</w:t>
      </w:r>
      <w:r w:rsidRPr="006E13AE">
        <w:rPr>
          <w:rFonts w:asciiTheme="minorHAnsi" w:hAnsiTheme="minorHAnsi" w:cs="Arial"/>
          <w:b/>
          <w:lang w:val="en-ZA"/>
        </w:rPr>
        <w:t>%</w:t>
      </w:r>
      <w:r w:rsidRPr="006E13AE">
        <w:rPr>
          <w:rFonts w:asciiTheme="minorHAnsi" w:hAnsiTheme="minorHAnsi" w:cs="Arial"/>
          <w:lang w:val="en-ZA"/>
        </w:rPr>
        <w:t xml:space="preserve"> (3 Month JIBAR as at 28 May 2014 of</w:t>
      </w:r>
      <w:r w:rsidR="00FA4309" w:rsidRPr="006E13AE">
        <w:rPr>
          <w:rFonts w:asciiTheme="minorHAnsi" w:hAnsiTheme="minorHAnsi" w:cs="Arial"/>
          <w:lang w:val="en-ZA"/>
        </w:rPr>
        <w:t xml:space="preserve"> 5.8</w:t>
      </w:r>
      <w:r w:rsidRPr="006E13AE">
        <w:rPr>
          <w:rFonts w:asciiTheme="minorHAnsi" w:hAnsiTheme="minorHAnsi" w:cs="Arial"/>
          <w:lang w:val="en-ZA"/>
        </w:rPr>
        <w:t>% plus</w:t>
      </w:r>
      <w:r w:rsidR="00FA4309" w:rsidRPr="006E13AE">
        <w:rPr>
          <w:rFonts w:asciiTheme="minorHAnsi" w:hAnsiTheme="minorHAnsi" w:cs="Arial"/>
          <w:lang w:val="en-ZA"/>
        </w:rPr>
        <w:t xml:space="preserve"> 225 </w:t>
      </w:r>
      <w:r w:rsidRPr="006E13AE">
        <w:rPr>
          <w:rFonts w:asciiTheme="minorHAnsi" w:hAnsiTheme="minorHAnsi" w:cs="Arial"/>
          <w:lang w:val="en-ZA"/>
        </w:rPr>
        <w:t>bps)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Coupon Rate Indicator</w:t>
      </w:r>
      <w:r w:rsidRPr="006E13AE">
        <w:rPr>
          <w:rFonts w:asciiTheme="minorHAnsi" w:hAnsiTheme="minorHAnsi" w:cs="Arial"/>
          <w:lang w:val="en-ZA"/>
        </w:rPr>
        <w:tab/>
        <w:t>Floating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Trade Type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Price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Maturity Date</w:t>
      </w:r>
      <w:r w:rsidRPr="006E13AE">
        <w:rPr>
          <w:rFonts w:asciiTheme="minorHAnsi" w:hAnsiTheme="minorHAnsi" w:cs="Arial"/>
          <w:lang w:val="en-ZA"/>
        </w:rPr>
        <w:tab/>
        <w:t>2 June 2024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Books Close</w:t>
      </w:r>
      <w:r w:rsidRPr="006E13AE">
        <w:rPr>
          <w:rFonts w:asciiTheme="minorHAnsi" w:hAnsiTheme="minorHAnsi" w:cs="Arial"/>
          <w:b/>
          <w:lang w:val="en-ZA"/>
        </w:rPr>
        <w:tab/>
      </w:r>
      <w:r w:rsidR="00FA4309" w:rsidRPr="006E13AE">
        <w:rPr>
          <w:rFonts w:asciiTheme="minorHAnsi" w:hAnsiTheme="minorHAnsi" w:cs="Arial"/>
          <w:lang w:val="en-ZA"/>
        </w:rPr>
        <w:t>25 February, 28 May, 28 August and 27 November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Interest Payment Date(s)</w:t>
      </w:r>
      <w:r w:rsidRPr="006E13AE">
        <w:rPr>
          <w:rFonts w:asciiTheme="minorHAnsi" w:hAnsiTheme="minorHAnsi" w:cs="Arial"/>
          <w:b/>
          <w:lang w:val="en-ZA"/>
        </w:rPr>
        <w:tab/>
      </w:r>
      <w:r w:rsidR="00FA4309" w:rsidRPr="006E13AE">
        <w:rPr>
          <w:rFonts w:asciiTheme="minorHAnsi" w:hAnsiTheme="minorHAnsi" w:cs="Arial"/>
          <w:lang w:val="en-ZA"/>
        </w:rPr>
        <w:t>2 March, 2 June, 2 September and 2 December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Last Day to Register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By 17h00 on</w:t>
      </w:r>
      <w:r w:rsidRPr="006E13AE">
        <w:rPr>
          <w:rFonts w:asciiTheme="minorHAnsi" w:hAnsiTheme="minorHAnsi" w:cs="Arial"/>
          <w:b/>
          <w:lang w:val="en-ZA"/>
        </w:rPr>
        <w:t xml:space="preserve"> </w:t>
      </w:r>
      <w:r w:rsidR="00FA4309" w:rsidRPr="006E13AE">
        <w:rPr>
          <w:rFonts w:asciiTheme="minorHAnsi" w:hAnsiTheme="minorHAnsi" w:cs="Arial"/>
          <w:lang w:val="en-ZA"/>
        </w:rPr>
        <w:t>24 February, 27 May, 27 August and 26 November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Issue Date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2 June 2014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13AE">
        <w:rPr>
          <w:rFonts w:asciiTheme="minorHAnsi" w:hAnsiTheme="minorHAnsi"/>
          <w:b/>
          <w:lang w:val="en-ZA"/>
        </w:rPr>
        <w:t>Date Convention</w:t>
      </w:r>
      <w:r w:rsidRPr="006E13AE">
        <w:rPr>
          <w:rFonts w:asciiTheme="minorHAnsi" w:hAnsiTheme="minorHAnsi"/>
          <w:b/>
          <w:lang w:val="en-ZA"/>
        </w:rPr>
        <w:tab/>
      </w:r>
      <w:r w:rsidRPr="006E13AE">
        <w:rPr>
          <w:rFonts w:asciiTheme="minorHAnsi" w:hAnsiTheme="minorHAnsi"/>
          <w:lang w:val="en-ZA"/>
        </w:rPr>
        <w:t>Following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13AE">
        <w:rPr>
          <w:rFonts w:asciiTheme="minorHAnsi" w:hAnsiTheme="minorHAnsi"/>
          <w:b/>
          <w:lang w:val="en-ZA"/>
        </w:rPr>
        <w:t>Interest Commencement Date</w:t>
      </w:r>
      <w:r w:rsidRPr="006E13AE">
        <w:rPr>
          <w:rFonts w:asciiTheme="minorHAnsi" w:hAnsiTheme="minorHAnsi"/>
          <w:lang w:val="en-ZA"/>
        </w:rPr>
        <w:tab/>
        <w:t>2 June 2014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13AE">
        <w:rPr>
          <w:rFonts w:asciiTheme="minorHAnsi" w:hAnsiTheme="minorHAnsi"/>
          <w:b/>
          <w:lang w:val="en-ZA"/>
        </w:rPr>
        <w:t>First Interest Payment Date</w:t>
      </w:r>
      <w:r w:rsidRPr="006E13AE">
        <w:rPr>
          <w:rFonts w:asciiTheme="minorHAnsi" w:hAnsiTheme="minorHAnsi"/>
          <w:b/>
          <w:lang w:val="en-ZA"/>
        </w:rPr>
        <w:tab/>
      </w:r>
      <w:r w:rsidRPr="006E13AE">
        <w:rPr>
          <w:rFonts w:asciiTheme="minorHAnsi" w:hAnsiTheme="minorHAnsi"/>
          <w:lang w:val="en-ZA"/>
        </w:rPr>
        <w:t>2 September 2014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13AE">
        <w:rPr>
          <w:rFonts w:asciiTheme="minorHAnsi" w:hAnsiTheme="minorHAnsi"/>
          <w:b/>
          <w:lang w:val="en-ZA"/>
        </w:rPr>
        <w:t>Call Date</w:t>
      </w:r>
      <w:r w:rsidR="00FA4309" w:rsidRPr="006E13AE">
        <w:rPr>
          <w:rFonts w:asciiTheme="minorHAnsi" w:hAnsiTheme="minorHAnsi"/>
          <w:b/>
          <w:lang w:val="en-ZA"/>
        </w:rPr>
        <w:t>/Step-up date</w:t>
      </w:r>
      <w:r w:rsidRPr="006E13AE">
        <w:rPr>
          <w:rFonts w:asciiTheme="minorHAnsi" w:hAnsiTheme="minorHAnsi"/>
          <w:lang w:val="en-ZA"/>
        </w:rPr>
        <w:tab/>
        <w:t>2 June 2019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E13AE">
        <w:rPr>
          <w:rFonts w:asciiTheme="minorHAnsi" w:hAnsiTheme="minorHAnsi" w:cs="Arial"/>
          <w:b/>
          <w:lang w:val="en-ZA"/>
        </w:rPr>
        <w:t>ISIN No.</w:t>
      </w:r>
      <w:proofErr w:type="gramEnd"/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ZAG000116278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Additional Information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Subordinated Unsecured Notes</w:t>
      </w:r>
    </w:p>
    <w:p w:rsidR="00E703A5" w:rsidRPr="006E13AE" w:rsidRDefault="00E703A5" w:rsidP="00E703A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E7EDA" w:rsidRPr="006E13AE" w:rsidRDefault="009E7EDA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E7EDA" w:rsidRPr="006E13AE" w:rsidRDefault="009E7EDA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E7EDA" w:rsidRPr="006E13AE" w:rsidRDefault="009E7EDA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E7EDA" w:rsidRPr="006E13AE" w:rsidRDefault="009E7EDA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E7EDA" w:rsidRPr="006E13AE" w:rsidRDefault="009E7EDA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E7EDA" w:rsidRPr="006E13AE" w:rsidRDefault="009E7EDA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E7EDA" w:rsidRPr="006E13AE" w:rsidRDefault="009E7EDA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E7EDA" w:rsidRPr="006E13AE" w:rsidRDefault="009E7EDA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703A5" w:rsidRPr="006E13AE" w:rsidRDefault="00E703A5" w:rsidP="00E703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lastRenderedPageBreak/>
        <w:t>INSTRUMENT TYPE: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E13AE">
        <w:rPr>
          <w:rFonts w:asciiTheme="minorHAnsi" w:hAnsiTheme="minorHAnsi" w:cs="Arial"/>
          <w:lang w:val="en-ZA"/>
        </w:rPr>
        <w:t>FLOATING RATE NOTE</w:t>
      </w:r>
    </w:p>
    <w:p w:rsidR="00E703A5" w:rsidRPr="006E13AE" w:rsidRDefault="00E703A5" w:rsidP="00E703A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Authorised Programme size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R 80,000,000,000.00</w:t>
      </w:r>
    </w:p>
    <w:p w:rsidR="00E703A5" w:rsidRPr="006E13AE" w:rsidRDefault="00E703A5" w:rsidP="00E703A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Total Notes Outstanding</w:t>
      </w:r>
      <w:r w:rsidRPr="006E13AE">
        <w:rPr>
          <w:rFonts w:asciiTheme="minorHAnsi" w:hAnsiTheme="minorHAnsi" w:cs="Arial"/>
          <w:b/>
          <w:lang w:val="en-ZA"/>
        </w:rPr>
        <w:tab/>
      </w:r>
      <w:r w:rsidR="00665889" w:rsidRPr="00F82A08">
        <w:rPr>
          <w:rFonts w:asciiTheme="minorHAnsi" w:hAnsiTheme="minorHAnsi" w:cs="Arial"/>
          <w:highlight w:val="green"/>
          <w:lang w:val="en-ZA"/>
        </w:rPr>
        <w:t xml:space="preserve">R </w:t>
      </w:r>
      <w:r w:rsidR="00F82A08" w:rsidRPr="00F82A08">
        <w:rPr>
          <w:rFonts w:asciiTheme="minorHAnsi" w:hAnsiTheme="minorHAnsi" w:cs="Arial"/>
          <w:highlight w:val="green"/>
          <w:lang w:val="en-ZA"/>
        </w:rPr>
        <w:t>45,332,421,803.27</w:t>
      </w:r>
      <w:bookmarkStart w:id="0" w:name="_GoBack"/>
      <w:bookmarkEnd w:id="0"/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Bond Code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FRB13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bCs/>
          <w:lang w:val="en-ZA"/>
        </w:rPr>
        <w:t>Nominal Issued</w:t>
      </w:r>
      <w:r w:rsidRPr="006E13AE">
        <w:rPr>
          <w:rFonts w:asciiTheme="minorHAnsi" w:hAnsiTheme="minorHAnsi" w:cs="Arial"/>
          <w:lang w:val="en-ZA"/>
        </w:rPr>
        <w:tab/>
      </w:r>
      <w:r w:rsidR="009E7EDA" w:rsidRPr="006E13AE">
        <w:rPr>
          <w:rFonts w:asciiTheme="minorHAnsi" w:hAnsiTheme="minorHAnsi" w:cs="Arial"/>
          <w:lang w:val="en-ZA"/>
        </w:rPr>
        <w:t>R 148,000,000.00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bCs/>
          <w:lang w:val="en-ZA"/>
        </w:rPr>
        <w:t>Issue Price</w:t>
      </w:r>
      <w:r w:rsidRPr="006E13AE">
        <w:rPr>
          <w:rFonts w:asciiTheme="minorHAnsi" w:hAnsiTheme="minorHAnsi" w:cs="Arial"/>
          <w:lang w:val="en-ZA"/>
        </w:rPr>
        <w:tab/>
        <w:t>100%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Coupon</w:t>
      </w:r>
      <w:r w:rsidRPr="006E13AE">
        <w:rPr>
          <w:rFonts w:asciiTheme="minorHAnsi" w:hAnsiTheme="minorHAnsi" w:cs="Arial"/>
          <w:b/>
          <w:lang w:val="en-ZA"/>
        </w:rPr>
        <w:tab/>
      </w:r>
      <w:r w:rsidR="009E7EDA" w:rsidRPr="006E13AE">
        <w:rPr>
          <w:rFonts w:asciiTheme="minorHAnsi" w:hAnsiTheme="minorHAnsi" w:cs="Arial"/>
          <w:lang w:val="en-ZA"/>
        </w:rPr>
        <w:t>8.19</w:t>
      </w:r>
      <w:r w:rsidRPr="006E13AE">
        <w:rPr>
          <w:rFonts w:asciiTheme="minorHAnsi" w:hAnsiTheme="minorHAnsi" w:cs="Arial"/>
          <w:b/>
          <w:lang w:val="en-ZA"/>
        </w:rPr>
        <w:t>%</w:t>
      </w:r>
      <w:r w:rsidRPr="006E13AE">
        <w:rPr>
          <w:rFonts w:asciiTheme="minorHAnsi" w:hAnsiTheme="minorHAnsi" w:cs="Arial"/>
          <w:lang w:val="en-ZA"/>
        </w:rPr>
        <w:t xml:space="preserve"> (3 Month JIBAR as at 28 May 2014 of</w:t>
      </w:r>
      <w:r w:rsidR="009E7EDA" w:rsidRPr="006E13AE">
        <w:rPr>
          <w:rFonts w:asciiTheme="minorHAnsi" w:hAnsiTheme="minorHAnsi" w:cs="Arial"/>
          <w:lang w:val="en-ZA"/>
        </w:rPr>
        <w:t xml:space="preserve"> 5.8</w:t>
      </w:r>
      <w:r w:rsidRPr="006E13AE">
        <w:rPr>
          <w:rFonts w:asciiTheme="minorHAnsi" w:hAnsiTheme="minorHAnsi" w:cs="Arial"/>
          <w:lang w:val="en-ZA"/>
        </w:rPr>
        <w:t>% plus</w:t>
      </w:r>
      <w:r w:rsidR="009E7EDA" w:rsidRPr="006E13AE">
        <w:rPr>
          <w:rFonts w:asciiTheme="minorHAnsi" w:hAnsiTheme="minorHAnsi" w:cs="Arial"/>
          <w:lang w:val="en-ZA"/>
        </w:rPr>
        <w:t xml:space="preserve"> 239</w:t>
      </w:r>
      <w:r w:rsidRPr="006E13AE">
        <w:rPr>
          <w:rFonts w:asciiTheme="minorHAnsi" w:hAnsiTheme="minorHAnsi" w:cs="Arial"/>
          <w:lang w:val="en-ZA"/>
        </w:rPr>
        <w:t>bps)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Coupon Rate Indicator</w:t>
      </w:r>
      <w:r w:rsidRPr="006E13AE">
        <w:rPr>
          <w:rFonts w:asciiTheme="minorHAnsi" w:hAnsiTheme="minorHAnsi" w:cs="Arial"/>
          <w:lang w:val="en-ZA"/>
        </w:rPr>
        <w:tab/>
        <w:t>Floating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Trade Type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Price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Maturity Date</w:t>
      </w:r>
      <w:r w:rsidRPr="006E13AE">
        <w:rPr>
          <w:rFonts w:asciiTheme="minorHAnsi" w:hAnsiTheme="minorHAnsi" w:cs="Arial"/>
          <w:lang w:val="en-ZA"/>
        </w:rPr>
        <w:tab/>
        <w:t>2 June 2026</w:t>
      </w:r>
    </w:p>
    <w:p w:rsidR="00457A3F" w:rsidRPr="006E13AE" w:rsidRDefault="00457A3F" w:rsidP="00457A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Books Close</w:t>
      </w:r>
      <w:r w:rsidRPr="006E13AE">
        <w:rPr>
          <w:rFonts w:asciiTheme="minorHAnsi" w:hAnsiTheme="minorHAnsi" w:cs="Arial"/>
          <w:b/>
          <w:lang w:val="en-ZA"/>
        </w:rPr>
        <w:tab/>
      </w:r>
      <w:r w:rsidR="009E7EDA" w:rsidRPr="006E13AE">
        <w:rPr>
          <w:rFonts w:asciiTheme="minorHAnsi" w:hAnsiTheme="minorHAnsi" w:cs="Arial"/>
          <w:lang w:val="en-ZA"/>
        </w:rPr>
        <w:t>25 February, 28 May, 28 August and 27 November</w:t>
      </w:r>
    </w:p>
    <w:p w:rsidR="00457A3F" w:rsidRPr="006E13AE" w:rsidRDefault="00457A3F" w:rsidP="00457A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Interest Payment Date(s)</w:t>
      </w:r>
      <w:r w:rsidRPr="006E13AE">
        <w:rPr>
          <w:rFonts w:asciiTheme="minorHAnsi" w:hAnsiTheme="minorHAnsi" w:cs="Arial"/>
          <w:b/>
          <w:lang w:val="en-ZA"/>
        </w:rPr>
        <w:tab/>
      </w:r>
      <w:r w:rsidR="009E7EDA" w:rsidRPr="006E13AE">
        <w:rPr>
          <w:rFonts w:asciiTheme="minorHAnsi" w:hAnsiTheme="minorHAnsi" w:cs="Arial"/>
          <w:lang w:val="en-ZA"/>
        </w:rPr>
        <w:t>2 March, 2 June, 2 September and 2 December</w:t>
      </w:r>
    </w:p>
    <w:p w:rsidR="00457A3F" w:rsidRPr="006E13AE" w:rsidRDefault="00457A3F" w:rsidP="00457A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Last Day to Register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 xml:space="preserve">By 17h00 on </w:t>
      </w:r>
      <w:r w:rsidR="009E7EDA" w:rsidRPr="006E13AE">
        <w:rPr>
          <w:rFonts w:asciiTheme="minorHAnsi" w:hAnsiTheme="minorHAnsi" w:cs="Arial"/>
          <w:lang w:val="en-ZA"/>
        </w:rPr>
        <w:t>24 February, 27 May, 27 August and 26 November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Issue Date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2 June 2014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13AE">
        <w:rPr>
          <w:rFonts w:asciiTheme="minorHAnsi" w:hAnsiTheme="minorHAnsi"/>
          <w:b/>
          <w:lang w:val="en-ZA"/>
        </w:rPr>
        <w:t>Date Convention</w:t>
      </w:r>
      <w:r w:rsidRPr="006E13AE">
        <w:rPr>
          <w:rFonts w:asciiTheme="minorHAnsi" w:hAnsiTheme="minorHAnsi"/>
          <w:b/>
          <w:lang w:val="en-ZA"/>
        </w:rPr>
        <w:tab/>
      </w:r>
      <w:r w:rsidRPr="006E13AE">
        <w:rPr>
          <w:rFonts w:asciiTheme="minorHAnsi" w:hAnsiTheme="minorHAnsi"/>
          <w:lang w:val="en-ZA"/>
        </w:rPr>
        <w:t>Following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13AE">
        <w:rPr>
          <w:rFonts w:asciiTheme="minorHAnsi" w:hAnsiTheme="minorHAnsi"/>
          <w:b/>
          <w:lang w:val="en-ZA"/>
        </w:rPr>
        <w:t>Interest Commencement Date</w:t>
      </w:r>
      <w:r w:rsidRPr="006E13AE">
        <w:rPr>
          <w:rFonts w:asciiTheme="minorHAnsi" w:hAnsiTheme="minorHAnsi"/>
          <w:lang w:val="en-ZA"/>
        </w:rPr>
        <w:tab/>
        <w:t>2 June 2014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13AE">
        <w:rPr>
          <w:rFonts w:asciiTheme="minorHAnsi" w:hAnsiTheme="minorHAnsi"/>
          <w:b/>
          <w:lang w:val="en-ZA"/>
        </w:rPr>
        <w:t>First Interest Payment Date</w:t>
      </w:r>
      <w:r w:rsidRPr="006E13AE">
        <w:rPr>
          <w:rFonts w:asciiTheme="minorHAnsi" w:hAnsiTheme="minorHAnsi"/>
          <w:b/>
          <w:lang w:val="en-ZA"/>
        </w:rPr>
        <w:tab/>
      </w:r>
      <w:r w:rsidRPr="006E13AE">
        <w:rPr>
          <w:rFonts w:asciiTheme="minorHAnsi" w:hAnsiTheme="minorHAnsi"/>
          <w:lang w:val="en-ZA"/>
        </w:rPr>
        <w:t>2 September 2014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13AE">
        <w:rPr>
          <w:rFonts w:asciiTheme="minorHAnsi" w:hAnsiTheme="minorHAnsi"/>
          <w:b/>
          <w:lang w:val="en-ZA"/>
        </w:rPr>
        <w:t>Call Date</w:t>
      </w:r>
      <w:r w:rsidR="009E7EDA" w:rsidRPr="006E13AE">
        <w:rPr>
          <w:rFonts w:asciiTheme="minorHAnsi" w:hAnsiTheme="minorHAnsi"/>
          <w:b/>
          <w:lang w:val="en-ZA"/>
        </w:rPr>
        <w:t>/Step-up Date</w:t>
      </w:r>
      <w:r w:rsidRPr="006E13AE">
        <w:rPr>
          <w:rFonts w:asciiTheme="minorHAnsi" w:hAnsiTheme="minorHAnsi"/>
          <w:lang w:val="en-ZA"/>
        </w:rPr>
        <w:tab/>
        <w:t>2 June 2021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E13AE">
        <w:rPr>
          <w:rFonts w:asciiTheme="minorHAnsi" w:hAnsiTheme="minorHAnsi" w:cs="Arial"/>
          <w:b/>
          <w:lang w:val="en-ZA"/>
        </w:rPr>
        <w:t>ISIN No.</w:t>
      </w:r>
      <w:proofErr w:type="gramEnd"/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ZAG000116286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Additional Information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Subordinated Unsecured Notes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703A5" w:rsidRPr="006E13AE" w:rsidRDefault="00E703A5" w:rsidP="00E703A5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703A5" w:rsidRPr="006E13AE" w:rsidRDefault="00E703A5" w:rsidP="00E703A5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INSTRUMENT TYPE: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 xml:space="preserve"> Fixed Rate Note</w:t>
      </w:r>
    </w:p>
    <w:p w:rsidR="006E13AE" w:rsidRPr="006E13AE" w:rsidRDefault="006E13AE" w:rsidP="00E703A5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6E13AE" w:rsidRPr="006E13AE" w:rsidRDefault="006E13AE" w:rsidP="00E703A5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6E13AE" w:rsidRPr="006E13AE" w:rsidRDefault="006E13AE" w:rsidP="006E13A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Authorised Programme size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R 80,000,000,000.00</w:t>
      </w:r>
    </w:p>
    <w:p w:rsidR="006E13AE" w:rsidRPr="006E13AE" w:rsidRDefault="006E13AE" w:rsidP="006E13AE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Total Notes Outstanding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R 43,332,421,803.27</w:t>
      </w:r>
    </w:p>
    <w:p w:rsidR="006E13AE" w:rsidRPr="006E13AE" w:rsidRDefault="006E13AE" w:rsidP="00E703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E703A5" w:rsidRPr="006E13AE" w:rsidRDefault="00E703A5" w:rsidP="00E703A5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Bond Code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FRB14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bCs/>
          <w:lang w:val="en-ZA"/>
        </w:rPr>
        <w:t>Nominal Issued</w:t>
      </w:r>
      <w:r w:rsidRPr="006E13AE">
        <w:rPr>
          <w:rFonts w:asciiTheme="minorHAnsi" w:hAnsiTheme="minorHAnsi" w:cs="Arial"/>
          <w:lang w:val="en-ZA"/>
        </w:rPr>
        <w:tab/>
      </w:r>
      <w:r w:rsidR="00BA4D60" w:rsidRPr="006E13AE">
        <w:rPr>
          <w:rFonts w:asciiTheme="minorHAnsi" w:hAnsiTheme="minorHAnsi" w:cs="Arial"/>
          <w:lang w:val="en-ZA"/>
        </w:rPr>
        <w:t>R 125,000,000.00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bCs/>
          <w:lang w:val="en-ZA"/>
        </w:rPr>
        <w:t>Issue Price</w:t>
      </w:r>
      <w:r w:rsidRPr="006E13AE">
        <w:rPr>
          <w:rFonts w:asciiTheme="minorHAnsi" w:hAnsiTheme="minorHAnsi" w:cs="Arial"/>
          <w:lang w:val="en-ZA"/>
        </w:rPr>
        <w:tab/>
      </w:r>
      <w:r w:rsidR="00BA4D60" w:rsidRPr="006E13AE">
        <w:rPr>
          <w:rFonts w:asciiTheme="minorHAnsi" w:hAnsiTheme="minorHAnsi" w:cs="Arial"/>
          <w:lang w:val="en-ZA"/>
        </w:rPr>
        <w:t>98.1419%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Coupon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10%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Coupon Rate Indicator</w:t>
      </w:r>
      <w:r w:rsidRPr="006E13AE">
        <w:rPr>
          <w:rFonts w:asciiTheme="minorHAnsi" w:hAnsiTheme="minorHAnsi" w:cs="Arial"/>
          <w:lang w:val="en-ZA"/>
        </w:rPr>
        <w:tab/>
      </w:r>
      <w:r w:rsidR="009627EC" w:rsidRPr="006E13AE">
        <w:rPr>
          <w:rFonts w:asciiTheme="minorHAnsi" w:hAnsiTheme="minorHAnsi" w:cs="Arial"/>
          <w:lang w:val="en-ZA"/>
        </w:rPr>
        <w:t>Fixed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Trade Type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Price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Maturity Date</w:t>
      </w:r>
      <w:r w:rsidRPr="006E13AE">
        <w:rPr>
          <w:rFonts w:asciiTheme="minorHAnsi" w:hAnsiTheme="minorHAnsi" w:cs="Arial"/>
          <w:lang w:val="en-ZA"/>
        </w:rPr>
        <w:tab/>
        <w:t>2 June 2026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Books Close</w:t>
      </w:r>
      <w:r w:rsidRPr="006E13AE">
        <w:rPr>
          <w:rFonts w:asciiTheme="minorHAnsi" w:hAnsiTheme="minorHAnsi" w:cs="Arial"/>
          <w:b/>
          <w:lang w:val="en-ZA"/>
        </w:rPr>
        <w:tab/>
      </w:r>
      <w:r w:rsidR="00BA4D60" w:rsidRPr="006E13AE">
        <w:rPr>
          <w:rFonts w:asciiTheme="minorHAnsi" w:hAnsiTheme="minorHAnsi" w:cs="Arial"/>
          <w:lang w:val="en-ZA"/>
        </w:rPr>
        <w:t>28 May and 27 November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Interest Date(s)</w:t>
      </w:r>
      <w:r w:rsidRPr="006E13AE">
        <w:rPr>
          <w:rFonts w:asciiTheme="minorHAnsi" w:hAnsiTheme="minorHAnsi" w:cs="Arial"/>
          <w:b/>
          <w:lang w:val="en-ZA"/>
        </w:rPr>
        <w:tab/>
      </w:r>
      <w:r w:rsidR="00BA4D60" w:rsidRPr="006E13AE">
        <w:rPr>
          <w:rFonts w:asciiTheme="minorHAnsi" w:hAnsiTheme="minorHAnsi" w:cs="Arial"/>
          <w:lang w:val="en-ZA"/>
        </w:rPr>
        <w:t>2 June and 2 December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Last Day to Register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 xml:space="preserve">By 17h00 on </w:t>
      </w:r>
      <w:r w:rsidR="00BA4D60" w:rsidRPr="006E13AE">
        <w:rPr>
          <w:rFonts w:asciiTheme="minorHAnsi" w:hAnsiTheme="minorHAnsi" w:cs="Arial"/>
          <w:lang w:val="en-ZA"/>
        </w:rPr>
        <w:t>27 May and 26 November</w:t>
      </w:r>
    </w:p>
    <w:p w:rsidR="00E703A5" w:rsidRPr="006E13AE" w:rsidRDefault="00E703A5" w:rsidP="00E703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Issue Date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2 June 2014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13AE">
        <w:rPr>
          <w:rFonts w:asciiTheme="minorHAnsi" w:hAnsiTheme="minorHAnsi"/>
          <w:b/>
          <w:lang w:val="en-ZA"/>
        </w:rPr>
        <w:t>Date Convention</w:t>
      </w:r>
      <w:r w:rsidRPr="006E13AE">
        <w:rPr>
          <w:rFonts w:asciiTheme="minorHAnsi" w:hAnsiTheme="minorHAnsi"/>
          <w:b/>
          <w:lang w:val="en-ZA"/>
        </w:rPr>
        <w:tab/>
      </w:r>
      <w:r w:rsidRPr="006E13AE">
        <w:rPr>
          <w:rFonts w:asciiTheme="minorHAnsi" w:hAnsiTheme="minorHAnsi"/>
          <w:lang w:val="en-ZA"/>
        </w:rPr>
        <w:t>Following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13AE">
        <w:rPr>
          <w:rFonts w:asciiTheme="minorHAnsi" w:hAnsiTheme="minorHAnsi"/>
          <w:b/>
          <w:lang w:val="en-ZA"/>
        </w:rPr>
        <w:t>Interest Commencement Date</w:t>
      </w:r>
      <w:r w:rsidRPr="006E13AE">
        <w:rPr>
          <w:rFonts w:asciiTheme="minorHAnsi" w:hAnsiTheme="minorHAnsi"/>
          <w:lang w:val="en-ZA"/>
        </w:rPr>
        <w:tab/>
        <w:t>2 June 2014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13AE">
        <w:rPr>
          <w:rFonts w:asciiTheme="minorHAnsi" w:hAnsiTheme="minorHAnsi"/>
          <w:b/>
          <w:lang w:val="en-ZA"/>
        </w:rPr>
        <w:t>First Interest Date</w:t>
      </w:r>
      <w:r w:rsidRPr="006E13AE">
        <w:rPr>
          <w:rFonts w:asciiTheme="minorHAnsi" w:hAnsiTheme="minorHAnsi"/>
          <w:b/>
          <w:lang w:val="en-ZA"/>
        </w:rPr>
        <w:tab/>
      </w:r>
      <w:r w:rsidRPr="006E13AE">
        <w:rPr>
          <w:rFonts w:asciiTheme="minorHAnsi" w:hAnsiTheme="minorHAnsi"/>
          <w:lang w:val="en-ZA"/>
        </w:rPr>
        <w:t>2 December 2014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13AE">
        <w:rPr>
          <w:rFonts w:asciiTheme="minorHAnsi" w:hAnsiTheme="minorHAnsi"/>
          <w:b/>
          <w:lang w:val="en-ZA"/>
        </w:rPr>
        <w:t>Call Date</w:t>
      </w:r>
      <w:r w:rsidR="00BA4D60" w:rsidRPr="006E13AE">
        <w:rPr>
          <w:rFonts w:asciiTheme="minorHAnsi" w:hAnsiTheme="minorHAnsi"/>
          <w:b/>
          <w:lang w:val="en-ZA"/>
        </w:rPr>
        <w:t>/Step-up date</w:t>
      </w:r>
      <w:r w:rsidRPr="006E13AE">
        <w:rPr>
          <w:rFonts w:asciiTheme="minorHAnsi" w:hAnsiTheme="minorHAnsi"/>
          <w:lang w:val="en-ZA"/>
        </w:rPr>
        <w:tab/>
        <w:t>2 June 2021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E13AE">
        <w:rPr>
          <w:rFonts w:asciiTheme="minorHAnsi" w:hAnsiTheme="minorHAnsi" w:cs="Arial"/>
          <w:b/>
          <w:lang w:val="en-ZA"/>
        </w:rPr>
        <w:t>ISIN No.</w:t>
      </w:r>
      <w:proofErr w:type="gramEnd"/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ZAG000116294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13AE">
        <w:rPr>
          <w:rFonts w:asciiTheme="minorHAnsi" w:hAnsiTheme="minorHAnsi" w:cs="Arial"/>
          <w:b/>
          <w:lang w:val="en-ZA"/>
        </w:rPr>
        <w:t>Additional Information</w:t>
      </w:r>
      <w:r w:rsidRPr="006E13AE">
        <w:rPr>
          <w:rFonts w:asciiTheme="minorHAnsi" w:hAnsiTheme="minorHAnsi" w:cs="Arial"/>
          <w:b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>Subordinated Unsecured Notes</w:t>
      </w:r>
    </w:p>
    <w:p w:rsidR="00E703A5" w:rsidRPr="006E13AE" w:rsidRDefault="00E703A5" w:rsidP="00E703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703A5" w:rsidRPr="006E13AE" w:rsidRDefault="00E703A5" w:rsidP="00E703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lang w:val="en-ZA"/>
        </w:rPr>
        <w:lastRenderedPageBreak/>
        <w:t>The note will be immobilised in the Central Securities Depository (“CSD”) and settlement will take place electronically in terms of JSE Rules. Further information on the</w:t>
      </w:r>
      <w:r w:rsidRPr="006E13AE">
        <w:rPr>
          <w:rFonts w:asciiTheme="minorHAnsi" w:hAnsiTheme="minorHAnsi" w:cs="Arial"/>
          <w:b/>
          <w:lang w:val="en-ZA"/>
        </w:rPr>
        <w:t xml:space="preserve"> </w:t>
      </w:r>
      <w:r w:rsidRPr="006E13AE">
        <w:rPr>
          <w:rFonts w:asciiTheme="minorHAnsi" w:hAnsiTheme="minorHAnsi" w:cs="Arial"/>
          <w:lang w:val="en-ZA"/>
        </w:rPr>
        <w:t>Note issue please contact:</w:t>
      </w:r>
    </w:p>
    <w:p w:rsidR="00E703A5" w:rsidRPr="006E13AE" w:rsidRDefault="00E703A5" w:rsidP="00E703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703A5" w:rsidRPr="006E13AE" w:rsidRDefault="00E703A5" w:rsidP="00E703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86AC1" w:rsidRPr="006E13AE" w:rsidRDefault="00286AC1" w:rsidP="00E703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703A5" w:rsidRPr="006E13AE" w:rsidRDefault="00E703A5" w:rsidP="00E703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lang w:val="en-ZA"/>
        </w:rPr>
        <w:t xml:space="preserve">Simone </w:t>
      </w:r>
      <w:r w:rsidR="00947648" w:rsidRPr="006E13AE">
        <w:rPr>
          <w:rFonts w:asciiTheme="minorHAnsi" w:hAnsiTheme="minorHAnsi" w:cs="Arial"/>
          <w:lang w:val="en-ZA"/>
        </w:rPr>
        <w:t>Daws</w:t>
      </w:r>
      <w:r w:rsidRPr="006E13AE">
        <w:rPr>
          <w:rFonts w:asciiTheme="minorHAnsi" w:hAnsiTheme="minorHAnsi" w:cs="Arial"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ab/>
        <w:t xml:space="preserve">         RMB</w:t>
      </w:r>
      <w:r w:rsidRPr="006E13AE">
        <w:rPr>
          <w:rFonts w:asciiTheme="minorHAnsi" w:hAnsiTheme="minorHAnsi" w:cs="Arial"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ab/>
      </w:r>
      <w:r w:rsidRPr="006E13AE">
        <w:rPr>
          <w:rFonts w:asciiTheme="minorHAnsi" w:hAnsiTheme="minorHAnsi" w:cs="Arial"/>
          <w:lang w:val="en-ZA"/>
        </w:rPr>
        <w:tab/>
        <w:t xml:space="preserve">      +27 11 2824833</w:t>
      </w:r>
    </w:p>
    <w:p w:rsidR="00E703A5" w:rsidRPr="006E13AE" w:rsidRDefault="00E703A5" w:rsidP="00E703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lang w:val="en-ZA"/>
        </w:rPr>
        <w:t>Brendan Povey</w:t>
      </w:r>
      <w:r w:rsidRPr="006E13AE">
        <w:rPr>
          <w:rFonts w:asciiTheme="minorHAnsi" w:hAnsiTheme="minorHAnsi" w:cs="Arial"/>
          <w:lang w:val="en-ZA"/>
        </w:rPr>
        <w:tab/>
        <w:t>JSE</w:t>
      </w:r>
      <w:r w:rsidRPr="006E13AE">
        <w:rPr>
          <w:rFonts w:asciiTheme="minorHAnsi" w:hAnsiTheme="minorHAnsi" w:cs="Arial"/>
          <w:lang w:val="en-ZA"/>
        </w:rPr>
        <w:tab/>
        <w:t>+27 11 5207982</w:t>
      </w:r>
    </w:p>
    <w:p w:rsidR="00E703A5" w:rsidRPr="006E13AE" w:rsidRDefault="00E703A5" w:rsidP="00E703A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lang w:val="en-ZA"/>
        </w:rPr>
        <w:t>Diboko Ledwaba</w:t>
      </w:r>
      <w:r w:rsidRPr="006E13AE">
        <w:rPr>
          <w:rFonts w:asciiTheme="minorHAnsi" w:hAnsiTheme="minorHAnsi" w:cs="Arial"/>
          <w:lang w:val="en-ZA"/>
        </w:rPr>
        <w:tab/>
        <w:t>JSE</w:t>
      </w:r>
      <w:r w:rsidRPr="006E13AE">
        <w:rPr>
          <w:rFonts w:asciiTheme="minorHAnsi" w:hAnsiTheme="minorHAnsi" w:cs="Arial"/>
          <w:lang w:val="en-ZA"/>
        </w:rPr>
        <w:tab/>
        <w:t>+27 11 5207222</w:t>
      </w:r>
    </w:p>
    <w:p w:rsidR="00E703A5" w:rsidRPr="00E703A5" w:rsidRDefault="00E703A5" w:rsidP="00E703A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6E13AE">
        <w:rPr>
          <w:rFonts w:asciiTheme="minorHAnsi" w:hAnsiTheme="minorHAnsi" w:cs="Arial"/>
          <w:lang w:val="en-ZA"/>
        </w:rPr>
        <w:t>Mari Vink</w:t>
      </w:r>
      <w:r w:rsidRPr="006E13AE">
        <w:rPr>
          <w:rFonts w:asciiTheme="minorHAnsi" w:hAnsiTheme="minorHAnsi" w:cs="Arial"/>
          <w:lang w:val="en-ZA"/>
        </w:rPr>
        <w:tab/>
        <w:t>JSE</w:t>
      </w:r>
      <w:r w:rsidRPr="006E13AE">
        <w:rPr>
          <w:rFonts w:asciiTheme="minorHAnsi" w:hAnsiTheme="minorHAnsi" w:cs="Arial"/>
          <w:lang w:val="en-ZA"/>
        </w:rPr>
        <w:tab/>
        <w:t>+27 11 5207154</w:t>
      </w:r>
    </w:p>
    <w:p w:rsidR="00E703A5" w:rsidRPr="00E703A5" w:rsidRDefault="00E703A5" w:rsidP="00E703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703A5" w:rsidRPr="00E703A5" w:rsidRDefault="00E703A5" w:rsidP="00E703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E703A5" w:rsidRDefault="00085030" w:rsidP="00E03B47">
      <w:pPr>
        <w:rPr>
          <w:rFonts w:asciiTheme="minorHAnsi" w:hAnsiTheme="minorHAnsi"/>
        </w:rPr>
      </w:pPr>
    </w:p>
    <w:sectPr w:rsidR="00085030" w:rsidRPr="00E703A5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F82A0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F82A08">
      <w:rPr>
        <w:rFonts w:eastAsia="Times New Roman"/>
        <w:b/>
        <w:noProof/>
        <w:color w:val="808080"/>
        <w:sz w:val="14"/>
      </w:rPr>
      <w:t>3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FBB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86AC1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57A3F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A60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889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13AE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3CB8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1316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47648"/>
    <w:rsid w:val="00953A3C"/>
    <w:rsid w:val="00954694"/>
    <w:rsid w:val="00955052"/>
    <w:rsid w:val="009560F8"/>
    <w:rsid w:val="00961B6C"/>
    <w:rsid w:val="009627E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E7EDA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4D60"/>
    <w:rsid w:val="00BB0143"/>
    <w:rsid w:val="00BB0BC6"/>
    <w:rsid w:val="00BB0DEC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36C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2A08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4309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2014-06-04T15:00:00+00:00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4BF4050-6B5D-4DB4-8475-87EC3A5CF258}"/>
</file>

<file path=customXml/itemProps2.xml><?xml version="1.0" encoding="utf-8"?>
<ds:datastoreItem xmlns:ds="http://schemas.openxmlformats.org/officeDocument/2006/customXml" ds:itemID="{95CCE032-66F7-4326-AFC8-8309D2DDD439}"/>
</file>

<file path=customXml/itemProps3.xml><?xml version="1.0" encoding="utf-8"?>
<ds:datastoreItem xmlns:ds="http://schemas.openxmlformats.org/officeDocument/2006/customXml" ds:itemID="{D8DE84BC-FE6F-4925-86A3-88257797F1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3022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New Listings FRB12 FRB13 FRB14 - 2 June 2014 (3)</dc:title>
  <dc:creator>Johannesburg Stock Exchange</dc:creator>
  <cp:lastModifiedBy>JSEUser</cp:lastModifiedBy>
  <cp:revision>2</cp:revision>
  <cp:lastPrinted>2012-01-03T09:35:00Z</cp:lastPrinted>
  <dcterms:created xsi:type="dcterms:W3CDTF">2014-05-30T09:19:00Z</dcterms:created>
  <dcterms:modified xsi:type="dcterms:W3CDTF">2014-05-30T09:19:00Z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251600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